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610BDE" w:rsidRDefault="00DF42EC" w:rsidP="00DF42EC">
      <w:pPr>
        <w:widowControl w:val="0"/>
        <w:autoSpaceDE w:val="0"/>
        <w:autoSpaceDN w:val="0"/>
        <w:spacing w:after="120" w:line="240" w:lineRule="auto"/>
        <w:jc w:val="center"/>
        <w:rPr>
          <w:rFonts w:hAnsi="Arial"/>
          <w:sz w:val="20"/>
        </w:rPr>
      </w:pPr>
      <w:r w:rsidRPr="00DF42EC">
        <w:rPr>
          <w:rFonts w:ascii="Arial" w:eastAsia="Arial" w:hAnsi="Arial" w:cs="Arial"/>
          <w:b/>
          <w:sz w:val="32"/>
        </w:rPr>
        <w:t>Обосновывающие материалы</w:t>
      </w: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rPr>
          <w:rFonts w:hAnsi="Arial"/>
          <w:sz w:val="20"/>
        </w:rPr>
      </w:pPr>
    </w:p>
    <w:p w:rsidR="008267F2" w:rsidRPr="008267F2" w:rsidRDefault="008267F2" w:rsidP="008267F2">
      <w:pPr>
        <w:jc w:val="center"/>
        <w:rPr>
          <w:rFonts w:ascii="Arial" w:hAnsi="Arial" w:cs="Arial"/>
          <w:b/>
          <w:sz w:val="32"/>
        </w:rPr>
      </w:pPr>
      <w:r w:rsidRPr="008267F2">
        <w:rPr>
          <w:rFonts w:ascii="Arial" w:hAnsi="Arial" w:cs="Arial"/>
          <w:b/>
          <w:sz w:val="32"/>
        </w:rPr>
        <w:t>Схема теплоснабжения городского округа город Череповец Вологодской области на 2025-2045 гг.</w:t>
      </w: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rFonts w:ascii="Arial" w:hAnsi="Arial"/>
          <w:b/>
          <w:sz w:val="28"/>
          <w:szCs w:val="28"/>
        </w:rPr>
      </w:pPr>
    </w:p>
    <w:p w:rsidR="00610BDE" w:rsidRPr="00610BDE" w:rsidRDefault="00610BDE" w:rsidP="00610BDE">
      <w:pPr>
        <w:widowControl w:val="0"/>
        <w:autoSpaceDE w:val="0"/>
        <w:autoSpaceDN w:val="0"/>
        <w:spacing w:after="120" w:line="240" w:lineRule="auto"/>
        <w:jc w:val="center"/>
        <w:rPr>
          <w:rFonts w:ascii="Arial" w:hAnsi="Arial"/>
          <w:b/>
          <w:sz w:val="28"/>
          <w:szCs w:val="28"/>
        </w:rPr>
      </w:pPr>
      <w:r w:rsidRPr="00610BDE">
        <w:rPr>
          <w:rFonts w:ascii="Arial" w:hAnsi="Arial"/>
          <w:b/>
          <w:sz w:val="28"/>
          <w:szCs w:val="28"/>
        </w:rPr>
        <w:t>Книга 11.</w:t>
      </w:r>
    </w:p>
    <w:p w:rsidR="00610BDE" w:rsidRPr="00610BD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  <w:r w:rsidRPr="00610BDE">
        <w:rPr>
          <w:rFonts w:ascii="Arial" w:eastAsia="Times New Roman" w:hAnsi="Arial"/>
          <w:b/>
          <w:sz w:val="28"/>
          <w:szCs w:val="28"/>
          <w:lang w:eastAsia="ru-RU"/>
        </w:rPr>
        <w:t>Оценка надежности теплоснабжения.</w:t>
      </w:r>
    </w:p>
    <w:p w:rsidR="00610BDE" w:rsidRPr="00610BD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</w:p>
    <w:p w:rsidR="00610BDE" w:rsidRPr="00610BDE" w:rsidRDefault="00610BDE" w:rsidP="00610BDE">
      <w:pPr>
        <w:widowControl w:val="0"/>
        <w:autoSpaceDE w:val="0"/>
        <w:autoSpaceDN w:val="0"/>
        <w:spacing w:after="0" w:line="240" w:lineRule="auto"/>
        <w:ind w:left="102"/>
        <w:jc w:val="center"/>
        <w:rPr>
          <w:rFonts w:ascii="Arial" w:eastAsia="Times New Roman" w:hAnsi="Arial"/>
          <w:b/>
          <w:sz w:val="28"/>
          <w:szCs w:val="28"/>
          <w:lang w:eastAsia="ru-RU"/>
        </w:rPr>
      </w:pPr>
      <w:r w:rsidRPr="00610BDE">
        <w:rPr>
          <w:rFonts w:ascii="Arial" w:eastAsia="Times New Roman" w:hAnsi="Arial"/>
          <w:b/>
          <w:sz w:val="28"/>
          <w:szCs w:val="28"/>
          <w:lang w:eastAsia="ru-RU"/>
        </w:rPr>
        <w:t>Приложение 2.</w:t>
      </w:r>
      <w:r w:rsidR="001C396A">
        <w:rPr>
          <w:rFonts w:ascii="Arial" w:eastAsia="Times New Roman" w:hAnsi="Arial"/>
          <w:b/>
          <w:sz w:val="28"/>
          <w:szCs w:val="28"/>
          <w:lang w:eastAsia="ru-RU"/>
        </w:rPr>
        <w:t>2</w:t>
      </w:r>
    </w:p>
    <w:p w:rsidR="00C72B0C" w:rsidRDefault="00C72B0C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p w:rsidR="00610BDE" w:rsidRDefault="00610BDE">
      <w:pPr>
        <w:rPr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color w:val="auto"/>
          <w:sz w:val="26"/>
          <w:lang w:eastAsia="en-US"/>
        </w:rPr>
        <w:id w:val="-1944996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97323" w:rsidRPr="0070648E" w:rsidRDefault="00797323">
          <w:pPr>
            <w:pStyle w:val="ae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hAnsi="Times New Roman" w:cs="Times New Roman"/>
              <w:color w:val="auto"/>
              <w:sz w:val="26"/>
              <w:szCs w:val="26"/>
            </w:rPr>
            <w:t>Содержание</w:t>
          </w:r>
        </w:p>
        <w:p w:rsidR="004B580A" w:rsidRDefault="004B58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96405512" w:history="1">
            <w:r w:rsidRPr="00614A41">
              <w:rPr>
                <w:rStyle w:val="ac"/>
                <w:b/>
                <w:bCs/>
                <w:noProof/>
              </w:rPr>
              <w:t>6. Таблица 6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капитального ремонта) тепловых сетей (с годом ввода в эксплуатацию после 1990 включительно)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_Toc196405512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3549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97323" w:rsidRDefault="004B580A">
          <w:r>
            <w:rPr>
              <w:rFonts w:ascii="Arial" w:hAnsi="Arial"/>
              <w:b/>
              <w:bCs/>
              <w:sz w:val="22"/>
            </w:rPr>
            <w:fldChar w:fldCharType="end"/>
          </w:r>
        </w:p>
      </w:sdtContent>
    </w:sdt>
    <w:p w:rsidR="00610BDE" w:rsidRDefault="00610BDE">
      <w:pPr>
        <w:rPr>
          <w:sz w:val="28"/>
          <w:szCs w:val="28"/>
        </w:rPr>
        <w:sectPr w:rsidR="00610BDE" w:rsidSect="00B43F4A">
          <w:footerReference w:type="default" r:id="rId8"/>
          <w:pgSz w:w="11910" w:h="16840"/>
          <w:pgMar w:top="1134" w:right="567" w:bottom="1134" w:left="1701" w:header="567" w:footer="62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titlePg/>
          <w:docGrid w:linePitch="354"/>
        </w:sectPr>
      </w:pPr>
    </w:p>
    <w:p w:rsidR="0078557F" w:rsidRPr="00526C10" w:rsidRDefault="00526C10" w:rsidP="00526C10">
      <w:pPr>
        <w:pStyle w:val="a9"/>
        <w:outlineLvl w:val="0"/>
        <w:rPr>
          <w:b/>
          <w:bCs/>
        </w:rPr>
      </w:pPr>
      <w:bookmarkStart w:id="0" w:name="_Toc196405512"/>
      <w:r w:rsidRPr="00526C10">
        <w:rPr>
          <w:b/>
          <w:bCs/>
        </w:rPr>
        <w:lastRenderedPageBreak/>
        <w:t xml:space="preserve">6. </w:t>
      </w:r>
      <w:r w:rsidR="0078557F" w:rsidRPr="00526C10">
        <w:rPr>
          <w:b/>
          <w:bCs/>
        </w:rPr>
        <w:t xml:space="preserve">Таблица </w:t>
      </w:r>
      <w:r w:rsidR="0070648E" w:rsidRPr="00526C10">
        <w:rPr>
          <w:b/>
          <w:bCs/>
        </w:rPr>
        <w:t>6</w:t>
      </w:r>
      <w:r w:rsidR="00893D55" w:rsidRPr="00526C10">
        <w:rPr>
          <w:b/>
          <w:bCs/>
        </w:rPr>
        <w:t xml:space="preserve"> Результаты оценки вероятности отказа, коэффициентов готовности, недоотпуска тепловой энергии работы системы теплоснабжения по отношению к потребителям, присоединенным к магистральным и распределительным теплопроводам после реконструкции </w:t>
      </w:r>
      <w:r w:rsidR="0091714A" w:rsidRPr="00526C10">
        <w:rPr>
          <w:b/>
          <w:bCs/>
        </w:rPr>
        <w:t xml:space="preserve">капитального ремонта) тепловых сетей (с годом ввода в эксплуатацию </w:t>
      </w:r>
      <w:r w:rsidR="0070648E" w:rsidRPr="00526C10">
        <w:rPr>
          <w:b/>
          <w:bCs/>
        </w:rPr>
        <w:t xml:space="preserve">после </w:t>
      </w:r>
      <w:r w:rsidR="0091714A" w:rsidRPr="00526C10">
        <w:rPr>
          <w:b/>
          <w:bCs/>
        </w:rPr>
        <w:t>1990 включительно) в срок до 20</w:t>
      </w:r>
      <w:r w:rsidR="0070648E" w:rsidRPr="00526C10">
        <w:rPr>
          <w:b/>
          <w:bCs/>
        </w:rPr>
        <w:t>45</w:t>
      </w:r>
      <w:r w:rsidR="0091714A" w:rsidRPr="00526C10">
        <w:rPr>
          <w:b/>
          <w:bCs/>
        </w:rPr>
        <w:t xml:space="preserve"> года включительно.</w:t>
      </w:r>
      <w:bookmarkEnd w:id="0"/>
    </w:p>
    <w:p w:rsidR="0078557F" w:rsidRDefault="0078557F" w:rsidP="0078557F"/>
    <w:tbl>
      <w:tblPr>
        <w:tblW w:w="9446" w:type="dxa"/>
        <w:tblLook w:val="04A0" w:firstRow="1" w:lastRow="0" w:firstColumn="1" w:lastColumn="0" w:noHBand="0" w:noVBand="1"/>
      </w:tblPr>
      <w:tblGrid>
        <w:gridCol w:w="2036"/>
        <w:gridCol w:w="1379"/>
        <w:gridCol w:w="1027"/>
        <w:gridCol w:w="1237"/>
        <w:gridCol w:w="1327"/>
        <w:gridCol w:w="1411"/>
        <w:gridCol w:w="1215"/>
      </w:tblGrid>
      <w:tr w:rsidR="0078557F" w:rsidRPr="0078557F" w:rsidTr="0078557F">
        <w:trPr>
          <w:trHeight w:val="2400"/>
          <w:tblHeader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Ж/Д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 МАГАЗИН СТРОЙМАТЕРИАЛЫ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2008,1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ИП ТРИФОНЕНКОВ Д. Г.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 11А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ОПС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ПИЛОРАМА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 ЗДАНИЕ ХОЛОДИЛЬНИКА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823,1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здание прежней котельной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Детский сад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3б 18-ти кв ж/д№2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Адм. здание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 культуры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Сельская администрация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1а 18-ти кв ж/д№1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ФАП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3а 4-х кв ж/д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2723,9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133/19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2398,9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2068,4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21Б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0,977189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52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2290,7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2431,7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18/32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9,6417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0,977168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103 Торгово выставочный центр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24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20 ЖСК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1679,7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32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24Б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7,0422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21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ХИМИКОВ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2203,7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2072,7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3,5172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22А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4,5082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23/1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 КОРПУС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1732,3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ГОГОЛЯ_14 ПЕРСПЕКТИВА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2677,9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2914,9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ПОРТОВАЯ 52 К2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ПОРТОВАЯ 52 К1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685,9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ХЛАДОКОМБИНАТ ГО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АДМ ЗДАНИЕ РЫБЦЕХА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1713,4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91   управление образования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12,2938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25 СБЕРБАНК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проходная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1869,6</w:t>
            </w:r>
          </w:p>
        </w:tc>
      </w:tr>
      <w:tr w:rsidR="0078557F" w:rsidRPr="0078557F" w:rsidTr="0078557F">
        <w:trPr>
          <w:trHeight w:val="24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УПРАВЛЕНИЕ ГР-ГО Р-НА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2246,2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107/1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ГОГОЛЯ_47 СТАРОЕ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3_УВД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ООО СПМК1133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85 АБК  череповецмебель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14Б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20 ПРОИЗВОД.БЫТОВОЙ 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 3Б ООО СЕЛЬСТРОЙ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1169,7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 ПКФ ЛЕВКОМ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15_ПОЧТА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42Б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131_БАНК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2311,7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МЕРКЕР Е.А.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 107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АЗС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ПМК793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3А  ЧУРАНОВ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3В ПМК793 ОФИС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99В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14_ПРИСТРОЙКА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ГОГОЛЯ_49А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85Г ПРОМЭЛТЕХ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 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1984,9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100  ДК"АММОФОС"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ФОК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26Б_ДЮСШ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17А  ДЮСШ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2277,2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1,3136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АНИКОР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ПРИСТРОЙКА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1 МЕХ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7 ФОРТУНА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24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41_МАГАЗИН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18А 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ВАЖЕНИН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93_РЫНОК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АБК НОВОЕ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22ЛУЧИК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64 МАГАЗИН2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ПРАЧЕЧНАЯ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30  "ТЕРМИНАЛ"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15_ГАРАЖ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12А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 ЗОНА ГСК-13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ПРОФИЛАКТОРИЙ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87 ГСК"БАРС"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52_ГАРАЖ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электроцех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СУДОСТРОИТЕЛЬНАЯ 7 РЕЧНОЙ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ГСК_БЫТОВИК-2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14,2903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 КУЗОВНОЙ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1146,8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 4 ПОДЗЕМ.ГАРАЖ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1968,9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3В ИП МАИЛЯН,Мит 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95 ГСК "ВИХРЬ"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12 ЗАКР.СТОЯНКА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30,3479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58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6 АБК С ГАРАЖАМИ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0,976482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ГАРАЖИ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1,2197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45А АВТОТРЕК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 ГСК  "ТРИ БАШНИ"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Д.Е,,Ж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РМЦ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КРАСНОДОНЦЕВ_48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БЕЛИНСКОГО_31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6,4967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1280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1775,3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КРАСНОДОНЦЕВ_36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1,3547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ХИМИКОВ_14А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1354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КРАСНАЯ 26А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124А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2391,9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ПЕРВОМАЙСКАЯ 28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ХИМИКОВ_20А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корпус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17Б НОВЫЙ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12,9277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ТРАНСПОРТНАЯ 83  БАНЯ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САУНА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34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15Б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2609,9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КРАСНОДОНЦЕВ_40А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ПОБЕДЫ_116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0,975225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16,8713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2705,9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ГЛАВНЫЙ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УЧЕБНЫЙ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СУВОРОВА_6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2008,9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12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ФРУКТОХРАН.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43 НОВЫЙ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АВТОСЕРВИС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МАСТЕРСКАЯ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89 АВТОМОЙКА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0,984786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8А ГВС и СВ демонтированы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2109,2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МЕХ.МОЙКА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ТАРНАЯ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546,5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21 ПРОИЗВОДСТВЕННЫЙ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3В ООО"КАНЬОН"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Каньон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 №14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КОТЕЛЬНАЯ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2289,2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47  РСП "Северный мост"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93В  мастерские "Водоканал"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102_КАФЕ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0,977175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43 КАФЕ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ПЕКАРНЯ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0,988438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0,996399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93 ООО "Рассвет"ВСПОМ.КОРП.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1МЕХАНИЧЕСКИЕ МАСТЕРСИКИЕ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12,2164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477,5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МАТ.СКЛАД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107 КРАСИЛ.ЦЕХ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ГЛ. 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43 АНТИКОР_ОБР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ЗЕРКАЛ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105  ПРОИЗ.КОРПУС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ПОРТОБЛОК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2143,2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7 РЕЧНОЙ ПОРТ АВТОЦЕХ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2177,2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СУДОСТРОИТЕЛЬНАЯ 7 РЕЧНОЙ ПОРТ ДЕРЕВОЦЕХ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2351,2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1914,5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 МЕЛЬНИЦА1 т/узел демонтирован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1868,6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 ПРОФИЛАКТОРИЙ "КАМАЗ"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14,7294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МАСТЕРСКИЕ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51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0,988162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котельная № 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0,999954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СТАНОЧ.ЗАГОТ.ЦЕХ отключено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966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47 ЦЕХ СБТ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 47 РММ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РЕМОНТА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54  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47 цех разделки и покраски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16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85 ЦЕХ_МЯГК. МЕБ.2 отключен на т/с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ЦЕХ_МЯГК.1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 47 ПРОИЗВ.КОРПУС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56 ВСПОМ.КОРП.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5,1543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49А МЕБЕЛ.ЦЕХ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  56 ГЛ.КОРП.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9,8439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2  БПУ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0,4234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 ШЕКСНАТРАНС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15_МАГАЗИН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ТИМОХИНА 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416,8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125_МАГАЗИН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2529,7</w:t>
            </w:r>
          </w:p>
        </w:tc>
      </w:tr>
      <w:tr w:rsidR="0078557F" w:rsidRPr="0078557F" w:rsidTr="0078557F">
        <w:trPr>
          <w:trHeight w:val="48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45_НАСОСНАЯ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0,988156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728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 КНС-3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34А ЦТП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39 ГРП-7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1478,2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КРАСНАЯ 34_КОТТ.13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34_КОТТ.10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34_КОТТ.6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0,1677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32_КОТТ.3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34_КОТТ.1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ТИМОХИНА 12Б КОТТЕДЖ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34_КОТТ.5  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34_КОТТ.2 котел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0,1372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ПЕРВОМАЙСКАЯ 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0,996418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СЕВЕР САХАР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СКЛАД_20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СКЛАД(1-7)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ВЫСТАВОЧНЫЙ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0,996438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2,7137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1/3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60 СКЛАД 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0,996429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3Б ООО "ЭЛЬКОМ"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Эльком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1144,7</w:t>
            </w:r>
          </w:p>
        </w:tc>
      </w:tr>
      <w:tr w:rsidR="0078557F" w:rsidRPr="0078557F" w:rsidTr="0078557F">
        <w:trPr>
          <w:trHeight w:val="19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3Б АБК ПРОИЗВОДСТ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1141,7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7/43 СЕВЕРНЫЙ ГРАДУС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1168,7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58 ПРОМТОВАРЫ СКЛАД_25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1,9171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898,6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СУДОСТРОИТЕЛЬНАЯ 2А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0,976469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2032,2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3Г ИП КИРАСИРОВ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1114,7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6  СКЛАД 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8 СКЛАД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 АБК+ГАРАЖ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ГОГОЛЯ 58 СКЛАД КОРОНА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0,996401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ХИМИКОВ 8 СКЛАД ОТКЛЮЧЕН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78557F" w:rsidRPr="0078557F" w:rsidTr="0078557F">
        <w:trPr>
          <w:trHeight w:val="120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 ИСАЯН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1,2959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1272,5</w:t>
            </w:r>
          </w:p>
        </w:tc>
      </w:tr>
      <w:tr w:rsidR="0078557F" w:rsidRPr="0078557F" w:rsidTr="0078557F">
        <w:trPr>
          <w:trHeight w:val="96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ГОГОЛЯ 62 СКЛАД АБК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0,996437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1440"/>
        </w:trPr>
        <w:tc>
          <w:tcPr>
            <w:tcW w:w="2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8Б СКЛАД_ЗАВОДЧИКОВА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0,996454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1140,5</w:t>
            </w:r>
          </w:p>
        </w:tc>
      </w:tr>
    </w:tbl>
    <w:p w:rsidR="0078557F" w:rsidRDefault="0078557F" w:rsidP="0078557F"/>
    <w:tbl>
      <w:tblPr>
        <w:tblW w:w="9691" w:type="dxa"/>
        <w:tblLayout w:type="fixed"/>
        <w:tblLook w:val="04A0" w:firstRow="1" w:lastRow="0" w:firstColumn="1" w:lastColumn="0" w:noHBand="0" w:noVBand="1"/>
      </w:tblPr>
      <w:tblGrid>
        <w:gridCol w:w="2035"/>
        <w:gridCol w:w="1276"/>
        <w:gridCol w:w="1276"/>
        <w:gridCol w:w="1276"/>
        <w:gridCol w:w="1276"/>
        <w:gridCol w:w="1276"/>
        <w:gridCol w:w="1276"/>
      </w:tblGrid>
      <w:tr w:rsidR="0078557F" w:rsidRPr="0078557F" w:rsidTr="0078557F">
        <w:trPr>
          <w:trHeight w:val="2400"/>
          <w:tblHeader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 КПП И ПЕСКОСУШИЛКА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КПП И ПЕСКОСУШИЛКА ТРАМВ.П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ЮЖНАЯ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1349,1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2947,9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23/210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2368,1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1117,4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1182,8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8,7518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2219,9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2/82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3745,3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ЛЕДНЕВА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195/25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3584,3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3238,3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3354,3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3560,3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2856,9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3577,3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3493,9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1306,5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1/84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1451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18,4722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836,2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24,3301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ПРОЕЗД НОВОСЕЛОВ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116/69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КРАЙНЯЯ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3671,3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671,4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2934,7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50/37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39Б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ВОЕНКОМАТ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2967,5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АБК ДУЭТ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3,0734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51  ПРИСТРОЙКА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64_МЕД.ЦЕНТР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81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ВОС-3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37,7859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9,8613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ИП ТУЕЗОВ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3548,6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 - ЧОЛА 2  ТЕХ ЛЕС СЕРВИС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61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36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2306,8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ОООГюйс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86 КОНТОРА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853,9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50_ПОЛИК-КА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793,4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3,8488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3417,3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42 ДЮСШ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БОРШОДСКАЯ_40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ПРОИЗ.КОРПУС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36А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 АБК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 46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186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5 ТОРГОВЫЙ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5771,5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82 ПАВИЛЬОН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177 "Мир продуктов"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13_МАГАЗИН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98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АРХАНГЕЛЬСКАЯ,70Б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АРХАНГЕЛЬСКАЯ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АРХИВ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ГАРАЖ МАКСИМОВ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3478,6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ГСК_ГРУЗОВИК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РМЦ РЫЖОВА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2_ГСК ФРОЛОВ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3597,6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ОЛИМПИЙСКАЯ, 8 зона ГСК Спрут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 ГСК_ТЕПЛОТЕХНИК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81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933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29 ГАРАЖИ  (автостоянка)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8 ГСК "БЕРЕЗКА"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772,4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БЕЛИНСКОГО ГСК-125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3369,3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71 ГАРАЖ_"ЭЛЕКТРОСВЕТ"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208 ПОДЗЕМ.ГАРАЖ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АВТОГАРАЖ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5541,5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24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2 МАСТЕРСКИЕ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ГАРАЖИ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666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20А ГВС демонтирвано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79 ГОРСТРОЙЗАКАЗЧИК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ГСК ЛЕСОВИК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1136,1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СЕВЕРРОСС НОВАЯ БАЗА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10 ГАРАЖ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СТОЯНКА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47 ПРЕОДОЛЕНИЕ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2358,1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ЮБИЛЕЙНАЯ_24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ПОБЕДЫ_140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2920,9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АРХАНГЕЛЬСКАЯ_54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АРХАНГЕЛЬСКАЯ_116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АРХАНГЕЛЬСКАЯ_5Б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ОЛИМПИЙСКАЯ_27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БОРШОДСКАЯ_34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БЕЛЯЕВА_22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3600,3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АРХАНГЕЛЬСКАЯ 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3285,3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ЛЕДНЕВА_9 нет договора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ГАЗОЛЕЧЕБНИЦА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2137,8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2194,8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№4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 ПРАЧЕЧНАЯ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БЕЛОВА 38 ХОЗКОРПУС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48   "АДОНИС"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2687,7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3035,7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КОРПУС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2970,6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2665,9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БАНЯ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ЛЕДНЕВА_7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 КРАСНОДОНЦЕВ_66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БЕЛОВА_9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КРАСНОДОНЦЕВ_90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566,4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БЕЛЯЕВА_16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13,9877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1329,5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ОЛИМПИЙСКАЯ_59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621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2958,4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 МОЙКА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КРАСНОДОНЦЕВ_66 Здание для тренировок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ОЛИМПИЙСКАЯ 2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СКЛАДЫ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1533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54 АВТОМАСТЕРСКАЯ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12 МАСТЕРСКАЯ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118 ПТО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-Чола 2_Склад_Калюжный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Ветка-Чола 2_склад_Калюжны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3736,6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3027,5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3 ГСК БЕЗЫМЯННЫЙ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ХОЗ.КОРПУС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50 КОМПРЕС-НАЯ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1474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Безымянная,10,стр.3 (2021г)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40 ПРОФ.МАШИН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1782,5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ЧП ВЛАСОВ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44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2681,9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40 ПИЩЕБЛОК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2942,6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106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35_СТОМАТОЛОГИЯ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2042,7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70 ресторан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БЕЗЫМЯННАЯ 10 СУШИЛКА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РЫБНЫЙ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5343,5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54 ПОКРАСКА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КРАСНАЯ 54/64 ТП ЦЕХ Соколовский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3571,8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ПРОИЗВ.КОРПУС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20,2158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1912,5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26 МУП "Череповецэлектротранс"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1800,5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БОРШОДСКАЯ  46 СТОЛЯРКА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1197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50А АВТОЦЕХ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945,9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КОТЕЛЬНАЯ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МАЗУТОНАСОСНАЯ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СТ. ОЧИСТКИ СТ. 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2,5252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ВЕТКА-ЧОЛА 2 МЕБЕЛЬНЫЙ ЦЕХ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3706,6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51А БЛОК ВОДОПОДГОТОВКИ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КРАСНОДОНЦЕВ  53А ПРОИЗ.КОРП.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40,6368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48 Админ.здание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52 ЧСК-2 РММ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ПРОИЗ.КОРП.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1312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КВОС БАРАБАНН. СЕТКИ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1549,8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148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88_МАГАЗИН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120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110 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174_МАГАЗИН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141 ЦВЕТЫ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ПОБЕДЫ 135  "Новый век"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2425,9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КРАСНОДОНЦЕВ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567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69  ТРЦ"ШТОРМ"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3639,3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1447</w:t>
            </w:r>
          </w:p>
        </w:tc>
      </w:tr>
      <w:tr w:rsidR="0078557F" w:rsidRPr="0078557F" w:rsidTr="0078557F">
        <w:trPr>
          <w:trHeight w:val="16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ЮБИЛЕЙНАЯ 11 ТЕПЛИЦА ОТКЛЮЧЕН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2578,8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ЛЕДНЕВА 7 ТЕПЛИЦА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ТРАМВ.ПАРК ТЯГОВАЯ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1967,5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ОЛИМПИЙСКАЯ 49 ПНС-4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1383,5</w:t>
            </w:r>
          </w:p>
        </w:tc>
      </w:tr>
      <w:tr w:rsidR="0078557F" w:rsidRPr="0078557F" w:rsidTr="0078557F">
        <w:trPr>
          <w:trHeight w:val="48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БЕЛОВА 13 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19_ГРП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БЕЛЯЕВА 44 ПНС-11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1145,4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КВОС НАСОСНАЯ 2-ГО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3082,3</w:t>
            </w:r>
          </w:p>
        </w:tc>
      </w:tr>
      <w:tr w:rsidR="0078557F" w:rsidRPr="0078557F" w:rsidTr="0078557F">
        <w:trPr>
          <w:trHeight w:val="96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46 СКЛАД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</w:t>
            </w:r>
          </w:p>
        </w:tc>
      </w:tr>
      <w:tr w:rsidR="0078557F" w:rsidRPr="0078557F" w:rsidTr="0078557F">
        <w:trPr>
          <w:trHeight w:val="144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СТРОЙСНАБКОМПЛЕКТ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</w:t>
            </w:r>
          </w:p>
        </w:tc>
      </w:tr>
      <w:tr w:rsidR="0078557F" w:rsidRPr="0078557F" w:rsidTr="0078557F">
        <w:trPr>
          <w:trHeight w:val="19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БОРШОДСКАЯ 50 ЛАБОРАТОРИЯ ГВС демонтировано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1448</w:t>
            </w:r>
          </w:p>
        </w:tc>
      </w:tr>
      <w:tr w:rsidR="0078557F" w:rsidRPr="0078557F" w:rsidTr="0078557F">
        <w:trPr>
          <w:trHeight w:val="720"/>
        </w:trPr>
        <w:tc>
          <w:tcPr>
            <w:tcW w:w="20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БЕЗЫМЯННАЯ 6 АНГАР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1052</w:t>
            </w:r>
          </w:p>
        </w:tc>
      </w:tr>
    </w:tbl>
    <w:p w:rsidR="0078557F" w:rsidRDefault="0078557F" w:rsidP="0078557F"/>
    <w:tbl>
      <w:tblPr>
        <w:tblW w:w="9727" w:type="dxa"/>
        <w:tblLayout w:type="fixed"/>
        <w:tblLook w:val="04A0" w:firstRow="1" w:lastRow="0" w:firstColumn="1" w:lastColumn="0" w:noHBand="0" w:noVBand="1"/>
      </w:tblPr>
      <w:tblGrid>
        <w:gridCol w:w="1964"/>
        <w:gridCol w:w="1468"/>
        <w:gridCol w:w="1259"/>
        <w:gridCol w:w="1259"/>
        <w:gridCol w:w="1259"/>
        <w:gridCol w:w="1259"/>
        <w:gridCol w:w="1259"/>
      </w:tblGrid>
      <w:tr w:rsidR="0078557F" w:rsidRPr="0078557F" w:rsidTr="0078557F">
        <w:trPr>
          <w:trHeight w:val="2400"/>
          <w:tblHeader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4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ОБЩЕЖИТИЕ НА 400 МЕСТ(Советский,126)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0,973713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2,8495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0,978948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1,5362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111(6)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58А нет ГВС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3,6237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32А (кап.ремонт 2018)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14/68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31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АПТЕКА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2,7847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3,1049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1,9204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21Б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2,3218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0,973088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  ТСЖ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52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114/1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6/55  КАЗАРМА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6/50 КАЗАРМА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40 Медцентр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6/72 ОБЩЕЖИТИЕ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3,4365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1682,3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16А Административно-деловой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КАМЕННЫЙ ПЕР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АБК2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2304,3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15  Департамент ЖКХ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   Водоканал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2,7019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61Б    ТД "Северсталь-Инвест"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43    Казначейство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ПРОИЗ.КОРПУС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83_БИЗНЕС-ЦЕНТР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22  "стелс"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СОЦИАЛИСИТЧЕСКАЯ 48/33 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6/2 АВТОМАСТЕРСКИЕ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67А      Комитет по управл. имущ.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ДИСПЕТЧЕР_СТАР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29Д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АБК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64А 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ПРОЛЕТАРСКАЯ 59  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6/1 УЧ.КОРПУС №3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6/78 ШТАБ КЭО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31-33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52   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47   "Северные Афины"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57Б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1,9052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39А  севергазбанк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37А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32  ГОСТИНИЦА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ЛУНАЧАРСКОГО_26    МУП "Водоканал"   АБК новый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35Б      Камерный театр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ТРУДА_33А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КЕЛЬИ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6/42 ОРКЕСТРОВАЯ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92 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90_МАГАЗИН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62Б БАНК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29Б  ТЦ "НАТАША"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ПРАЧЕЧНАЯ  (котельная № 6)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РЕВОЛЮЦИИ1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1ТП_РЕВОЛ1/8А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32_МУЗЕЙ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73_АРХИВ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6/53 БИБЛИОТЕКА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1598,9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16б_ГАРАЖ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6/57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6/56 ХРАНИЛИЩЕ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ГАРАЖИ_СТАР.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24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586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39_ГАРАЖ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25А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2А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6/67 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токарные мастерские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СОЦИАЛИСТИЧЕСКАЯ 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 гаражи новые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30Б_ГАРАЖ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30А_ГАРАЖ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49А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ГАРАЖ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0,8622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1,1595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25  ремонт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6/60 ЛАЗАРЕТ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   Лечебный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1,8276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ЛУНАЧАРСКОГО_44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НАБЕРЕЖНАЯ_55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   Воскрксная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 ПРАВОСЛАВНАЯ ГИМНАЗИЯ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46 ФИЛИАЛ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39/38 ДВОРЕЦ БРАКОСОЧЕТАНИЙ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ЗАОЧНОЕ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30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ДЗЕРЖИНСКОГО_2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126 ЧВВИУР УЧЕБНЫЙ КОРПУС№1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6/76 УЧ.КОРПУС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ГОРЬКОГО_14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СОВЕТСКИЙ_10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19,6271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6/62 УЧ. КОРПУС 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5,2694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ЛУНАЧАРСКОГО_5А    ЧГУ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0,993429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29А МОЙКА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6/66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 ЗДАНИЕ ЭЛЕКТРИКОВ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5 ПРОИЗ.КОРП.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АБК старый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ГАРАЖИ СТАРЫЕ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0,992907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6/59 АРТСКЛАД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6/58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6/44 КУРСАНТСКОЕ КАФЕ ОТКЛЮЧЕН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6/70 СТОЛОВАЯ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52/28 КУХНЯ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881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30А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48 КАФЕ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26_ПРИСТРОЙКА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36 ХИМЧИСТКА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64Б  пекарня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0,991351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 ЗДАНИЕ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АБК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ПОДСОБНЫЙ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25 ПРОИЗВ.КОРПУС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10 ПРОИЗВ. КОРПУС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ГРП 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860,4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 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55      "Рубин"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51      "Дарья"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111 тц "Суоми"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69А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СЕРОВ ПЕР ТОРГ.ПАВИЛЬОН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62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88_ПРИСТРОЙКА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5_МАГАЗИН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0,7298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113     тц "Океан"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0,969135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86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969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73_КНИГИ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60    "Кижи"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54 ДОД ГВС демонтировано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55 ТЕПЛИЦА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28А   тяговая подстанция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1115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26 ПНС-1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0,994182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26А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общественное здание Пришеп С.В.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0,2309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КРАСНЫЙ ПЕР 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20А  воскресная школа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21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24А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ТРУДА 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13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1 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0,1687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2067,8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ДЗЕРЖИНСКОГО 20_СКЛАД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78557F" w:rsidRPr="0078557F" w:rsidTr="0078557F">
        <w:trPr>
          <w:trHeight w:val="96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 КОНД.СКЛАД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0,983017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ЗАРЕЧНАЯ 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0,997272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  6/73 КПП-2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0,980467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СОБОР ЦЕРКОВЬ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ЧВВИУР 6/54 КЛУБ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1,1353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0,986794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НАБЕРЕЖНАЯ 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1,1423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1,0471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КОММУНИСТОВ 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0,994398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1,2092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1,7183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1,3326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0,993779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1,3273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№3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1,1349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923,2</w:t>
            </w:r>
          </w:p>
        </w:tc>
      </w:tr>
    </w:tbl>
    <w:p w:rsidR="0078557F" w:rsidRDefault="0078557F" w:rsidP="0078557F"/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1968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УМВД РФ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шоссе,26А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ОКИНИНА, 13,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2298,9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1615,9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 ПОЧТА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0,976148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 Б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1924,9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8/31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2020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33/46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61 ООО "МИК"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1778,9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СДТУ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ПРОИЗВОДСТВЕННЫЙ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КОТЕЛЬНАЯ_СЕВЕРНАЯ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88В ООО СОЮЗ-ТЕХНО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ПРОХОДНАЯ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86Б ООО "ФОРУМ"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Ш88 ООО "УНИКРОМ"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54В_АДОНИС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16 ЛОЦ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40_МАГАЗИН ОСТИНСКИЙ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1546,8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48_ПАВИЛЬОН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1709,4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торговый центр (2019)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14Г ПРАЧЕЧНАЯ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СКЛАД ПИОНЕРСКАЯ 14Г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ГАРАЖИ НОВЫЕ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1261,1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92,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92 ГСК ДОРСТРОЕВЕЦ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ШОССЕ 76Д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ГСК_КЕДР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МАТЕРИАЛОВ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92 ГАРАЖ БОЛ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1444,9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ГАРАЖИ 88 АБРОСИМОВ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 8 ФГУП"ПОЧТА РОСИИ"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АМИНВЕСТ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86Д КОЗЛОВА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Пионерская,7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МОЛОДЕЖНАЯ_20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1506,1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СЕВЕРНОЕ_Ш5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ВЕТЕРАНОВ_16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_21А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ОКИНИНА_10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СПАЛЬНЫЙ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1820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1726,8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МОЧЕНКОВА МОЧЕНКОВА_10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36 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 АВТОМОЙКА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КУЗНИЦА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СМА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1234,7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86И МАСТЕРСКАЯ С НАВЕСОМ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2134,6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МЕБЕЛЬНЫЙ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47Б АВТОКОМПЛЕКС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ЦРЭО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94 ООО ЧДС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1537</w:t>
            </w:r>
          </w:p>
        </w:tc>
      </w:tr>
      <w:tr w:rsidR="0078557F" w:rsidRPr="0078557F" w:rsidTr="0078557F">
        <w:trPr>
          <w:trHeight w:val="24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КИРЛЛОВСКОЕ Ш 76  ФРУКТОХРАНИЛИЩЕ ГВС и СВ демонтированы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 "ВАЛДИС" СКЛАД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315,9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86Г ООО ЗАВОД КЛЕЕНОГО БРУСА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ОКИНИНА 5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31 БАР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21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ОСТИНСКАЯ 15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1051,4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86Е АВТОСПЕЦМАШ КРЦ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88Б СМИРНОВ ИИ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1202,6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8 ФГУП"ПОЧТА РОССИИ"РММ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187,3</w:t>
            </w:r>
          </w:p>
        </w:tc>
      </w:tr>
      <w:tr w:rsidR="0078557F" w:rsidRPr="0078557F" w:rsidTr="0078557F">
        <w:trPr>
          <w:trHeight w:val="19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ЛАБОРАТОРНЫЙ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1245,7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ВЕТЕРАНОВ 12 КОТЕЛЬНАЯ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43 АВТОМАГАЗИН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45  АВТОДОМ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543,5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ПИОНЕРСКАЯ 16 ПАВИЛЬОН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1646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ПИОНЕРСКАЯ 16Б, ТЦ "РАДУГА"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52 ПРОИЗВ. ЗДАНИЕ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ПИЩЕТОРГ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80Д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987,9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МОЛОДЕЖНАЯ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"ВИНКОР"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995,5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КОТЕЛЬНАЯ СЕВЕРНАЯ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76 ИП НОСКОВ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80В ЧП МИТЕЛЬКОВ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ХОЗ ОТДЕЛ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1214,7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Ш. 61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Ш.,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1502,1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 АНГАР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1158,7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ООО"Валдис"ТВ+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50 САХ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57 СКЛАД ЛИТ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1688,4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86В ООО "РЯБИНУШКА"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1201,4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СЕВЕРНОЕ Ш 10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КИРИЛЛОВСКОЕ Ш СКЛАД ТЕПЛЫЙ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1064,7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192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 ЖД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СТР.58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10 ОЧЕРЕДЬ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59 оптовая база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36,7144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ТОРГОВОЕ ЗДАНИЕ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Конюшня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56 к.1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ГВС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13,4667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15,8614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12,9003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2949,8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0,911111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0,912442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0,969229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3976,4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37/29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31/22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2892,9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2904,9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19/20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12(9)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0,981958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4,5334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3398,3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1993,9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2/47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  ЖСК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0,951927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14,0023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СТР.5В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0,960454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0,991523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0,949442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ЛЮБЕЦКАЯ, 5Б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18 ооо Соло-строй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0,978382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ШЕКСНИНСКИЙ,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15,7139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ЛЕНИНГРАДСКАЯ,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77Г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РЫБИНСКАЯ,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3,0358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3441,6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0,974418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4,6262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17,1143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0,963222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23,3603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РААХЕ, 64А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стр.№5 (Инвестстройзаказчик)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БАТЮШКОВА_7А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1ТП_21/105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3306,9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3242,9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10,6629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2424,4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2548,9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3412,8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3587,9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0,954515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14,4062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32/34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1795,7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57Б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3564,3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6АТП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3,3963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2503,4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3897,9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3896,9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3965,9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52А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25,0418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3,8015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2ТП_БАТЮШ8/103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6_СЕРВИС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0,947455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2582,5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12_КОНТОРА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19,1114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41  СБЕРБАНК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2,2525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45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ПОЛИКЛИНИКА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3219,7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14_АТЛАНТ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14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8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117,0329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23,9337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ОКТЯБРЬСКИЙ,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1585,1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22_МАГАЗИН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3097,4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49_МАГАЗИН-2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25 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2447,2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17 А +левое крыло (вент)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49 МАГАЗИН-1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2621,6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3234,4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21А МЕРКУРИЙ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39,0257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БАРСКИЙ ДОМ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ТП1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51 ПОДЗЕМ.ГАРАЖ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ГСК-542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ГСК-547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ГСК-658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51А ДЕТ САД №27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ОКТЯБРЬСКИЙ_46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3235,6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ГОРОДЕЦКАЯ_20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27,1699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2239,1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ЛЮБЕЦКАЯ_19А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24,9976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44,8371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27А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МАТУРИНСКАЯ 28 ЖЕРЕБЯТНИК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63 БЕТОНОРАСТВОРНЫЙ УЗЕЛ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ГРП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61 МАЗУТОНАСОСНАЯ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БАТЮШКОВА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3130,9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ШЕКСНИНСКИЙ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ГОДОВИКОВА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163,8204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2059,6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10А_ТЦ"ВЕГА"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23,2443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55А ДИЛЕРСКИЙ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22,5935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1978,7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23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10_ТЦ"ПРОСТОКВАШИНО"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0,948145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2/102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ТРЦ "ОКЕЙ ДЕЛЬТА"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4172,9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53 ТЦ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 3,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2835,3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16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МОНТКЛЕР,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1232,7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48_МАГАЗИН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109,2746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18 ТБК  "ЭЛБИ"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РЫБИНСКАЯ 66_АВТОСЕРВИС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50А_ОУС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НАСЕДКИНА 7_ГРП-18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0,924975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НАСОСНАЯ СТАНЦИЯ/108МКР.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2602,1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36/5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1667,9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 22/58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35/12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1650,8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 12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17/1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РАМЕНСКАЯ_4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50/22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САЗОНОВА_6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РЕЗНИКОВА_22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НОВОСЕЛЬСКАЯ_31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27/2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НОВОСЕЛЬСКАЯ_11/33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ЗАГОРОДНАЯ_18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36/19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НОВОГРИТИНСКАЯ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0,6427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ДАЛЬНЯЯ_19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ДАЛЬНЯЯ_15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ЛУГОВАЯ_4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60/9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РАМЕНСКАЯ_11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ЛЕСНАЯ_4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35/2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23/20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10/28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20/19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38/10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31/24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МОНТ-КЛЕР_33/11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НОВОСЕЛЬСКАЯ_30/14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РОЖДЕСТВЕНСКАЯ_4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1508,6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ВИЧЕЛОВСКАЯ_17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1803,6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21/13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РАМЕНСКАЯ_9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ЛЮБЕЦКАЯ_73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62/10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15/14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САЗОНОВА_20/28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ПИТИНСКАЯ _27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МОНТ-КЛЕР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11/2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САЗОНОВА_22/17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ВИЧЕЛОВСКАЯ_15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 21/40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ИЛЬИНСКАЯ_8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21/15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ИЛЬИНСКАЯ_6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ДОМОЗЕРОВСКАЯ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НОВОСЕЛЬСКАЯ 17 котел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ЗАГОРОДНАЯ_19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1705,2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0,978471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3940,9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3881,9</w:t>
            </w:r>
          </w:p>
        </w:tc>
      </w:tr>
      <w:tr w:rsidR="0078557F" w:rsidRPr="0078557F" w:rsidTr="0078557F">
        <w:trPr>
          <w:trHeight w:val="2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1,2665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3829,7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РААХЕ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3838,4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ЛЕНИНГРАДСКАЯ ХОЛОДНЫЙ СКЛАД ГВС не смонтировано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15,6043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85 ЗВЕЗДА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ОКТЯБРЬСКИЙ 39_ДЮК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Южная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2794,6</w:t>
            </w:r>
          </w:p>
        </w:tc>
      </w:tr>
    </w:tbl>
    <w:p w:rsidR="0078557F" w:rsidRDefault="0078557F" w:rsidP="0078557F"/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1967"/>
        <w:gridCol w:w="1304"/>
        <w:gridCol w:w="1304"/>
        <w:gridCol w:w="1304"/>
        <w:gridCol w:w="1304"/>
        <w:gridCol w:w="1304"/>
        <w:gridCol w:w="1304"/>
      </w:tblGrid>
      <w:tr w:rsidR="0078557F" w:rsidRPr="0078557F" w:rsidTr="0078557F">
        <w:trPr>
          <w:trHeight w:val="2400"/>
          <w:tblHeader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0,318978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2960,2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0,988007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ГСК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БАРДИНА, 6, ТОРГОВЫЙ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эт.Луначарского,55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ж.дом 16 эт.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4094,8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4486,9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4274,9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4309,9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4405,2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2371,7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7/60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7,3677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2,8069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2988,8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2942,3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2963,7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2882,7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2833,7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МАРКСА 74Б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11,6725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11,8475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3539,5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7,6026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3746,2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3664,2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3716,2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4055,2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3891,2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0,987266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3491,2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0,992951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1853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23/17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7,8627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7,7976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 медиа-центр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10,8657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2979,5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3178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2/26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2600,2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4046,2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10,2666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1036,4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10,9783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4065,2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1531,2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5,9031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1459,6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1422,6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0,993385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2/30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1297,4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9,3346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0,989347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5,2969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3887,2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1610,2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2707,6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3,9852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2790,6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4,0992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7,7094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6,5617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24Б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1977,1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4,4318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1643,1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1822,1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0,971174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1895,8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0,976889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5,1211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1225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9,4903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11,1363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47   бассейн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16,8144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12,4158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10,2541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11,3234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1769,9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1ТП_ОТОП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1360,1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1287,1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6,5452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98В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100Б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5,0495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1684,7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30А   ТСЖ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0,983052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8,6231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1045,2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4544,5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12,4857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11,9264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0,968294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76/9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14,7668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4,6006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2954,3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0,977376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6,4348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1790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1288,1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5А  гостиница "Металлург"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6,2245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2389,7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4,4204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0,993126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1703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10,4551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2252,2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2207,6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41    ТСЖ "Проспект"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7,2099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8,6422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11,3556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1583,1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9,0866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1218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1196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3839,3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15 (запитан с КЛ.13)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1108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11,2956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26,6235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12,3871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27,9058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8,6104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1156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3390,3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3274,3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4013,3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3121,3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8,0067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3232,3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0,989588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11,7732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2680,5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4202,3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7,5232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3033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7,7864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6,2904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4,0421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2818,3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3018,2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МОСКОВСКАЯ 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3684,2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7,0201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107А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12,7966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ул. Р. ЛЮКСЕМБУРГ,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7,8038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6,5517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131В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9,5418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19,9987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1717,8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1498,3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1832,8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9,2663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8,4375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7,3286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9,5176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2147,7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6,6611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2340,7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2307,7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МЕТАЛЛУРГОВ_5А жилой дом ооо СИЦ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5,6948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2437,7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4,4494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3614,3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ВОЛОГОДСКАЯ 50А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3582,1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2593,7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2599,7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11,5717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ПЛ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2297,7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2651,7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2822,3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18,3735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3817,3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6,9481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8,8394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8,5373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8,7314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2221,6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11,8108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2899,5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0,995388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8,2206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10,3488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3106,5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7,7355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3917,3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3021,5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2329,4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2678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7,7295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2547,6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1,5453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2089,4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1,2485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2073,4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КОЛЛЕКТИВНАЯ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1979,4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36    "Ленинград"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2261,2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5,3621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9,6168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11,8859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ОБЩЕЖИТИЕ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6,1068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1915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10,8939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8,0882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9,9773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5,6303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5,8349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2131,2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149   общежитие ЗМК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4636,8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4724,8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9,3689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3790,3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14,6996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10,1013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4744,8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27      МОБ УВД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7,9408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2428,6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3,4875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1937,4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9,4532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14  СБК ОАО "Северсталь"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4175,8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3126,2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1605,4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1834,3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34 ФСБ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31/3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1860,9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1,6479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3672,5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9,1393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2,6323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4166,6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1848,8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4657,8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 ранжирный парк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4751,8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11А   "Регионстрой"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53А (4-х эт.дом)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0,998671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6,4125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3043,8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УСТЮЖЕНСКАЯ_14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1623,2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1278,4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АБК, ЗАП.ТРИБУНА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"Мрамор"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2721,9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22    РСЦ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1719,8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  31/2 ЦЕХ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2,7962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1877,8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1168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АБК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4262,2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(КИРПИЧ)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1541,7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7   дом охотника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    ГС "РОСТО"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3,4447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3370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УХТОМСКОГО 5 АБК МЕДПУНКТ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3973,5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9А    МЧС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3510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1178,5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124 (детский сад)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4,8625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1,7307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5,2214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1612,7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15     ПКФ "Политон"  (ВП откл)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ЛОВД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ПОСТ ЭЦ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0,982682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51  суд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1371,4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12,9487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17 БАНК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0,8304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2299,2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КОМСОМОЛЬСКАЯ_12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15А_ПРИСТРОЙКА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3,0441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1986,3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2393,5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7,5473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51А ОФИС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7,4926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1,4131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3113,2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48Б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1346,4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6,6722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ГОРЬКОГО 52  ПТО-1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4511,2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5,8672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1488,3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4084,5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17,0999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1,0443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ЗАВОКЗАЛЬНАЯ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1120,2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ЧКАЛОВА_23А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1121,4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3,0531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118А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7   центр народных ремесел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4798,5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4819,5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11А ОВО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3,7538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2629,5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ПОБЕДЫ_7 ГОРСТРОЙЗАКАЗЧИК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2084,2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51 ТК"ИНТЕРСИТИ"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34,0762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1695,3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2,2309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МИЛЮТИНА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8,0338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1,9153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3077,2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52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2097,6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7,1395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ПОЛИК-КА_НОВ.  (новое здание)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28,0853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32 взрослая пол-ка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12,4639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2576,2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34 ДЕТС.ПОЛИК-КА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СЭС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4,9546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1322,8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 ЛАБОРАТОРИЯ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4,9175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1435,8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ХОЗЯЙСТВЕННЫЙ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1240,8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СТАЛЕВАРОВ_32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0,985894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8,4174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3161,5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0,979983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26,952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13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2492,7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7,0503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33,302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1766,2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СЕВЕРНАЯ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тир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2821,7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18А КАЛИБР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6,1112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СТРОИТЕЛЬ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5,7652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4536,5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54,3584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2613,5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ВЕРЕЩАГИНА_43     спортивная школа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2987,5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ФОК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757,5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"СТРОИТЕЛЬ" котельная и спорткомплекс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7,3566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4525,5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АБК,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3,2409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1,0877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2271,7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1,3847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  тренажерный зал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0,5972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2805,7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1267,4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24,0594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0,993539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ЗАПАД.ТРИБУНА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0,9473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СОВЕТСКИЙ 143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4753,8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2407,5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СТАДИОН "МЕТАЛЛУРГ"  ФУТБОЛЬНОЕ ПОЛЕ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0,987515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39,9512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2850,5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ВОСТОЧНАЯ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1,7996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2863,5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125, ВОСТ. ТРИБУНА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2,4514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  ФОК Локомотив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0,984061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3479,2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43, КАТОК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0,993023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4781,5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 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19,738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ДЮСШ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8,9678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4599,8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2451,5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2794,5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0,987493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3795,2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29А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1307,1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13_МАГАЗИН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ГОРЬКОГО_30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3464,8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84 ОБЪЕДИН ВЕГА (АО Тандер)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2767,5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 3 ПРОДУКТЫ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0,998342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11_ПРАЧЕЧНАЯ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2421,7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2,0603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1601,3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1,8605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1550,4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9,7175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3453,5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ЗАВОКЗАЛЬНАЯ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0,983105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3,2866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4315,2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КАССЫ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0,985291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12,4768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4578,2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10,7843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1596,3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4_ГАРАЖ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1839,3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ГСК 135-2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1,1706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1751,9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ГАРАЖИ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42_ГАРАЖ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1404,8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ПРОФИЛАКТОРИЙ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1729,7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3639,5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8_ГАРАЖ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1671,3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1274,4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2,4425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ГАРАЖ ДОП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РАДИОЛОГИЯ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5,3402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1,4042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3529,5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ГСК-28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0,8156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760,4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0,5185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ГСК-9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3,6082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17а ГСК-6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2275,6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0,3961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1905,7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2512,6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4А СТР.1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0,995979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16Б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0,5364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2191,4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ЗОНА 8 ГСК-3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1088,5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 ГСК ПОЛИГРАФИСТ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1883,3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2051,2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ГСК-6/1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2350,6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ВЕСЕННЯЯ 1 ГСК-8А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13,1641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41_ГСК-2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1367,6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ГАРАЖ_3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4126,6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44_ГСК-25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2575,5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1,0002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14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1946,7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80_ГАРАЖ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3164,5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18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1416,3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ЗАПАДНАЯ 3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1560,4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 ГУ КОНВЕРСИЯ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61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1636,4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39_ГСК-5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1548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31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ЛИБКНЕХТА 46_ГАРАЖ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4823,5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31 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ЛОМОНОСОВА, 42, ГАРАЖ №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1,8733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8 ЗОНА ГСК-4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996,2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51А  ГСК ЛАСТОЧКА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1988,1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43_ГАРАЖ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2587,5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12 ГАРАЖ ПОЖДЕПО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ГАРАЖ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1891,3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КОМСОМОЛЬСКИЙ ПЕР 24 ГСК СЕМЕРКА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2102,9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47 детский сад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0,999133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4,7941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КРАВЧЕНКО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2,9528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2150,7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4,6638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3923,2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ДОМЕНЩИКОВ 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2,7327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5,4025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3212,2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5,6215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2,2474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3995,2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0,999299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2317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ЛЕНИНА_147   д/с №58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2426,6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БАРДИНА 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5,5509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БАБУШКИНА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2,5127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2524,6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4,4019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СТАЛЕВАРОВ_74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0,997623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6,1695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3191,2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1,9608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2443,6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ЛЕНИНА_117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12А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8,8062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3056,5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0,989699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3,3516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МАМЛЕЕВА_9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2874,5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0,988708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4189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0,999374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ЛОМОНОСОВА_35А  д/с № 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2,5936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1723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2341,6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5,1167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3,1704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1575,3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ЛОМОНОСОВА_14А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3,0208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2504,6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1209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137   центр помощи детям ПМПК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1775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СТРОИТЕЛЕЙ_13А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0,997901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2764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СТРОИТЕЛЕЙ_29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0,990636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МОСКОВСКИЙ ПР 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0,999565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5,3953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3098,3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3,1885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ВОЛОГОДСКАЯ_12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2564,7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ЛИНИЯ БУТЫЛИРОВАНИЯ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0,8712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3947,5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ЛЕЧ.-РЕАБ.ЦЕНТР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7,6308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3950,5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ГРЯЗЕЛЕЧЕБНИЦА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3909,5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8,3176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1239,4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0,979073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17,2049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3503,5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ДАНИЛОВА_24 "Родник"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0,975241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20,142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3632,5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2744,7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7,9736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24 БЛОК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19,5293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3876,5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ДЕТСКОЕ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2,9191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1514,8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Г-Д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23,5709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33,7541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2566,2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30   психодиспансер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6,6008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9,1837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1440,8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А-Б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0,979152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15,3661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3594,5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 ТЕРАПЕВТИЧЕСКИЙ_КОРП.1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14,1392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1405,1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СОМАТИЧЕСКИЙ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0,975653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18,2581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4186,1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КОМСОМОЛЬСКАЯ_45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5,7859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3780,7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1740,5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4119,6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МОРГ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4078,6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РАДИОИЗОТОПНАЯ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АДМИНИСТРАТИВНЫЙ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11,4755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1635,8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ИНФЕКЦИОННЫЙ №1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0,976714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4102,6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ДИАГНОСТИЧЕСКИЙ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3,4725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1582,8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ТЕРАПЕВТИЧЕСКИЙ_КОРП.2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1393,1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1483,3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СТАЦИОНАР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5,7343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2491,2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КОРПУС 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22,7897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3565,5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12,1435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1501,6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ХИРУРГИЧЕСКИЙ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16,0536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1520,4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8,1093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1805,1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1477,1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1 ВОСКР.ШКОЛА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1,2786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3345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ЖУКОВА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20,7718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11,4313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1935,1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КЛУБНЫЙ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13,5413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1929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3005,2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10,5647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1092,4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2836,5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0,998921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13,0403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2760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ПР. 11Б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12,8966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2920,5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23/1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0,996243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10,4698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ВОЛОГОДСКАЯ 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0,991484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10,0162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3317,2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2539,5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 СТРОИТЕЛЕЙ_2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2712,5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МЕНДЕЛЕЕВА_14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0,997583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ГАГАРИНА 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1022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ВЕРЕЩАГИНА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8,2943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3858,5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15,483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ЛЕНИНА_111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0,992691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13,804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2911,3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ТУ№38 УЧЕБ.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2001,1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17,6472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1806,7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5,4645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 КОРПУС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0,986488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2916,5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7,2549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4518,8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32 Центр соц. выплат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2215,6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8,3744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761,5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1879,7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6,1957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НОВОЕ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6,1446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34А  КОРПУС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0,98249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5,5222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6,8558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660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16,3724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3225,5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4451,8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А  столовая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0,981855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5,0654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3197,5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6,3236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3220,5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25 УЧЕБНЫЙ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7,1223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611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2188,2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16А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1863,1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2178,2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ТЛ№34  УЧ.КОРПУС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4,0071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2128,2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ОБК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11,7283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2004,1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19,883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1876,7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5,0879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21Б ИМИТ ЧФСПГТУ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1,8312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2033,7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28А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5,7268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МИРА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3,3496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3,3183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1663,8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РММ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9,6872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1657,7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МЕНДЕЛЕЕВА 14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0,994729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2,4209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2214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ПАКГАУЗ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0,983839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4278,2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40 УЧАСТОК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1565,7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16 ХОЗБЛОК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2,1317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1316,4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28 главный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0,985548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21,1411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4156,7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2,6051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2018,1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В. БАШНЯ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4484,2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0,992482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2,6672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2590,6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 АККУМУЛЯТОРНАЯ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4279,2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50  ХОЗКОРПУС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4070,3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38 МАСТЕРСКИЕ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3,7865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 ЦЕХ_КОНСТРУКЦИЙ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1886,7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45 КОТЕЛЬНАЯ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3502,2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станция нагрева воды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4476,2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4433,8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ангар - прачечная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2,5011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4448,8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11,0506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2006,1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4 ЦРПВ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0,996709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1963,2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2,2107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1380,6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10А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0,998557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0,6598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1763,7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МАЯКОВСКОГО 11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7,7128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2163,2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МАСТ-Е ПЧ-16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0,988398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3,2088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4687,8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24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4425,8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ГАРАЖИ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1,3613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26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0,981059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5,0089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3246,5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0,988562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2,6764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4581,8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ПЛ 3А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3,5465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42А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619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19 МАСТЕРСКИЕ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1,3759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1969,1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0,97399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1,9989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3618,5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15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0,979296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2,7109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3655,5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ПИЩЕБЛОК_НОВ.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8,8218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2523,6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18 ПИЩЕБЛОК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3,6664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5,3159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4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0,5074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2496,2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ПР_28А   КАФЕ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1,5511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1955,6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123_РЕСТОРАН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ПУШКИНСКАЯ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0,970329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6,0676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4764,5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75_МАГАЗИН "ХЛЕБОСОЛ"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2369,2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25,117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3579,8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РЫНОК +перпектива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22,4276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3598,8</w:t>
            </w:r>
          </w:p>
        </w:tc>
      </w:tr>
      <w:tr w:rsidR="0078557F" w:rsidRPr="0078557F" w:rsidTr="0078557F">
        <w:trPr>
          <w:trHeight w:val="16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15 РОДИЛЬНОЕ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0,998462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2,618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2331,6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4159,8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4163,4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ЛУНАЧАРСКОГО_50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0,984632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6,6949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4139,3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ДОБРОЛЮБОВА_1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0,987867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2,6907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3549,2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0,9535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2598,7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2,0431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1485,7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0,972187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6,9313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4686,5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РЫНОК  "Фабрика обуви"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2412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КОМСОМОЛЬСКАЯ 12 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0,988634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24,6016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4609,8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ГЛ.КОРПУС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18,5469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1757,2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КОМАРОВА 7 (реконстр.2018)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1,5055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1595,8</w:t>
            </w:r>
          </w:p>
        </w:tc>
      </w:tr>
      <w:tr w:rsidR="0078557F" w:rsidRPr="0078557F" w:rsidTr="0078557F">
        <w:trPr>
          <w:trHeight w:val="21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МАГАЗИН нет т/узла врезка с т/узла победы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0,7893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2095,2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73 МАГАЗИН ОТКЛЮЧЕН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0,996566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2554,2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Горького, 20Б Павильон №3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0,995693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4,3553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3140,3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39А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0,5619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3646,8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0,998122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2,5753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2280,6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 20  ПАВИЛЬОН №10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0,995573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2,3325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3099,8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0,995139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1348,4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4 ГВС демонтировано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1,9389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1485,4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1,2555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3054,8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78Б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3,3353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3142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ЧКАЛОВА 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0,994924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4,3035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1112,4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46_МАГАЗИН3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2489,5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36   тк  "Юбилейный"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0,989224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8,9975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2762,5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ЛОМОНОСОВА 20 А МАГАЗИН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1934,4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1,7039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3406,5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20А ПАВИЛЬОН №2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4,8919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3509,9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 пристройка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89 ПАВИЛЬОН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0,988196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0,4868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3756,7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32 павильон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1,0777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3602,8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СТАЛЕВАРОВ ТЕПЛИЦА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0,986941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3265,5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1,1386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2274,2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КУРМАНОВА 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0,976361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6,8858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3945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0,987381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0,6702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3300,5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1,3081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3696,5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АНДРЕЕВСКАЯ 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0,977281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1,6047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3814,1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0,7064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3752,5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0,999607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0,6123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3766,5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ЛУНАЧАРСКОГО 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0,999628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3723,5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5А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2,2865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2120,2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ИНСТРУМ-КА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2224,2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9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0,4369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2036,2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18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0,999776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1,3311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1842,1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 ВОКЗАЛ БАГАЖНОЕ ОТДЕЛЕНИЕ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0,983338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4275,2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ПОБЕДЫ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4,1651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1637,7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СТРОИТЕЛЕЙ ПР 34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2342,6</w:t>
            </w:r>
          </w:p>
        </w:tc>
      </w:tr>
      <w:tr w:rsidR="0078557F" w:rsidRPr="0078557F" w:rsidTr="0078557F">
        <w:trPr>
          <w:trHeight w:val="19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МЕТАЛЛУРГОВ 14А СКЛАД ГВС и СВ не подключены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4,8177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2053,3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ТОЛСТОГО 1 СКЛАД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0,6354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2578,7</w:t>
            </w:r>
          </w:p>
        </w:tc>
      </w:tr>
      <w:tr w:rsidR="0078557F" w:rsidRPr="0078557F" w:rsidTr="0078557F">
        <w:trPr>
          <w:trHeight w:val="72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30 ТУАЛЕТ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0,988926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0,992801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0,2458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3558,8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ПАРКОВАЯ  1 ЦЕРКОВЬ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0,999846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0,992763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2,1405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3288</w:t>
            </w:r>
          </w:p>
        </w:tc>
      </w:tr>
      <w:tr w:rsidR="0078557F" w:rsidRPr="0078557F" w:rsidTr="0078557F">
        <w:trPr>
          <w:trHeight w:val="96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Ж/Д ВОКЗАЛ ЧАСОВНЯ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0,984449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0,2182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4384,3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1,8188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20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23А ДОСУГОВЫЙ ЦЕНТР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0,980517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0,8213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3482,5</w:t>
            </w:r>
          </w:p>
        </w:tc>
      </w:tr>
      <w:tr w:rsidR="0078557F" w:rsidRPr="0078557F" w:rsidTr="0078557F">
        <w:trPr>
          <w:trHeight w:val="144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УСТЮЖЕНСКАЯ 16 "МОЛОДЕЖНЫЙ ЦЕНТР"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0,996461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0,992794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2,8615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1676,6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ГОРЬКОГО 87А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0,988459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0,992742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0,6899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3656,2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ЛЕНИНА 138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0,999471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1,9821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824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3450,5</w:t>
            </w:r>
          </w:p>
        </w:tc>
      </w:tr>
      <w:tr w:rsidR="0078557F" w:rsidRPr="0078557F" w:rsidTr="0078557F">
        <w:trPr>
          <w:trHeight w:val="480"/>
        </w:trPr>
        <w:tc>
          <w:tcPr>
            <w:tcW w:w="19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ДАНИЛОВА 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Северсталь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0,980154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0,992569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16,5446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3467,5</w:t>
            </w:r>
          </w:p>
        </w:tc>
      </w:tr>
    </w:tbl>
    <w:p w:rsidR="0078557F" w:rsidRDefault="0078557F" w:rsidP="0078557F"/>
    <w:p w:rsidR="0078557F" w:rsidRDefault="0078557F" w:rsidP="0078557F"/>
    <w:tbl>
      <w:tblPr>
        <w:tblW w:w="9413" w:type="dxa"/>
        <w:tblLook w:val="04A0" w:firstRow="1" w:lastRow="0" w:firstColumn="1" w:lastColumn="0" w:noHBand="0" w:noVBand="1"/>
      </w:tblPr>
      <w:tblGrid>
        <w:gridCol w:w="1990"/>
        <w:gridCol w:w="1408"/>
        <w:gridCol w:w="1030"/>
        <w:gridCol w:w="1240"/>
        <w:gridCol w:w="1331"/>
        <w:gridCol w:w="1415"/>
        <w:gridCol w:w="1218"/>
      </w:tblGrid>
      <w:tr w:rsidR="0078557F" w:rsidRPr="0078557F" w:rsidTr="00797323">
        <w:trPr>
          <w:trHeight w:val="2400"/>
          <w:tblHeader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Адрес узла ввода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узла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Номер источника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Вероятность безотказной работы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Коэффициент готовности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Средний суммарный недоотпуск теплоты, Гкал/от.период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Путь, пройденный от источника, м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0,3126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1406,5</w:t>
            </w:r>
          </w:p>
        </w:tc>
      </w:tr>
      <w:tr w:rsidR="0078557F" w:rsidRPr="0078557F" w:rsidTr="0078557F">
        <w:trPr>
          <w:trHeight w:val="144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ПРОИЗВОДСТВЕННОЕ ЗДАНИЕ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1563,5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0,0457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17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0,3786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821,5</w:t>
            </w:r>
          </w:p>
        </w:tc>
      </w:tr>
      <w:tr w:rsidR="0078557F" w:rsidRPr="0078557F" w:rsidTr="0078557F">
        <w:trPr>
          <w:trHeight w:val="168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ХЛЕБОПЕКАРНЯ ГВС демонтировано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0,0788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753,5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9А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0,1563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896,5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820,5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0,1168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0,3613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0,181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770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0,3487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661,5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13А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13А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627,5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НОВАЯ ШКОЛЬНАЯ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521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19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0,5473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635,5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ПОЧТА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944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973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997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0,0521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841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8 МАГАЗИН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846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АРХИВ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12 АРХИВ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0,0069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0,3278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499,5</w:t>
            </w:r>
          </w:p>
        </w:tc>
      </w:tr>
      <w:tr w:rsidR="0078557F" w:rsidRPr="0078557F" w:rsidTr="0078557F">
        <w:trPr>
          <w:trHeight w:val="96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 ЦЕНТРАЛЬНАЯ 20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0,1245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501,5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0,999935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0,0661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923,5</w:t>
            </w:r>
          </w:p>
        </w:tc>
      </w:tr>
      <w:tr w:rsidR="0078557F" w:rsidRPr="0078557F" w:rsidTr="0078557F">
        <w:trPr>
          <w:trHeight w:val="72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0,5208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МАСТЕР.ЭНЕР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0,0205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927</w:t>
            </w:r>
          </w:p>
        </w:tc>
      </w:tr>
      <w:tr w:rsidR="0078557F" w:rsidRPr="0078557F" w:rsidTr="0078557F">
        <w:trPr>
          <w:trHeight w:val="1200"/>
        </w:trPr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ЦЕНТРАЛЬНАЯ 12 КОРМОЦЕХ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1ТП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Тепличная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0,999924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0,0331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57F" w:rsidRPr="0078557F" w:rsidRDefault="0078557F" w:rsidP="007855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8557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1145,5</w:t>
            </w:r>
          </w:p>
        </w:tc>
      </w:tr>
    </w:tbl>
    <w:p w:rsidR="0078557F" w:rsidRPr="0078557F" w:rsidRDefault="0078557F" w:rsidP="0078557F"/>
    <w:sectPr w:rsidR="0078557F" w:rsidRPr="0078557F" w:rsidSect="0078557F">
      <w:pgSz w:w="11910" w:h="16840"/>
      <w:pgMar w:top="1134" w:right="567" w:bottom="1134" w:left="1701" w:header="567" w:footer="624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0543" w:rsidRDefault="002C0543" w:rsidP="00797323">
      <w:pPr>
        <w:spacing w:after="0" w:line="240" w:lineRule="auto"/>
      </w:pPr>
      <w:r>
        <w:separator/>
      </w:r>
    </w:p>
  </w:endnote>
  <w:endnote w:type="continuationSeparator" w:id="0">
    <w:p w:rsidR="002C0543" w:rsidRDefault="002C0543" w:rsidP="00797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4078863"/>
      <w:docPartObj>
        <w:docPartGallery w:val="Page Numbers (Bottom of Page)"/>
        <w:docPartUnique/>
      </w:docPartObj>
    </w:sdtPr>
    <w:sdtContent>
      <w:p w:rsidR="00893D55" w:rsidRDefault="00893D5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AAA">
          <w:rPr>
            <w:noProof/>
          </w:rPr>
          <w:t>2</w:t>
        </w:r>
        <w:r>
          <w:fldChar w:fldCharType="end"/>
        </w:r>
      </w:p>
    </w:sdtContent>
  </w:sdt>
  <w:p w:rsidR="00893D55" w:rsidRDefault="00893D5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0543" w:rsidRDefault="002C0543" w:rsidP="00797323">
      <w:pPr>
        <w:spacing w:after="0" w:line="240" w:lineRule="auto"/>
      </w:pPr>
      <w:r>
        <w:separator/>
      </w:r>
    </w:p>
  </w:footnote>
  <w:footnote w:type="continuationSeparator" w:id="0">
    <w:p w:rsidR="002C0543" w:rsidRDefault="002C0543" w:rsidP="00797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45878"/>
    <w:multiLevelType w:val="multilevel"/>
    <w:tmpl w:val="AC2CBD48"/>
    <w:lvl w:ilvl="0">
      <w:start w:val="3"/>
      <w:numFmt w:val="decimal"/>
      <w:lvlText w:val="%1"/>
      <w:lvlJc w:val="left"/>
      <w:pPr>
        <w:ind w:left="180" w:hanging="60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80" w:hanging="603"/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ind w:left="180" w:hanging="603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-"/>
      <w:lvlJc w:val="left"/>
      <w:pPr>
        <w:ind w:left="112" w:hanging="166"/>
      </w:pPr>
      <w:rPr>
        <w:rFonts w:ascii="Arial" w:eastAsia="Arial" w:hAnsi="Arial" w:cs="Arial" w:hint="default"/>
        <w:w w:val="99"/>
        <w:sz w:val="24"/>
        <w:szCs w:val="24"/>
      </w:rPr>
    </w:lvl>
    <w:lvl w:ilvl="4">
      <w:numFmt w:val="bullet"/>
      <w:lvlText w:val="•"/>
      <w:lvlJc w:val="left"/>
      <w:pPr>
        <w:ind w:left="3502" w:hanging="166"/>
      </w:pPr>
      <w:rPr>
        <w:rFonts w:hint="default"/>
      </w:rPr>
    </w:lvl>
    <w:lvl w:ilvl="5">
      <w:numFmt w:val="bullet"/>
      <w:lvlText w:val="•"/>
      <w:lvlJc w:val="left"/>
      <w:pPr>
        <w:ind w:left="4609" w:hanging="166"/>
      </w:pPr>
      <w:rPr>
        <w:rFonts w:hint="default"/>
      </w:rPr>
    </w:lvl>
    <w:lvl w:ilvl="6">
      <w:numFmt w:val="bullet"/>
      <w:lvlText w:val="•"/>
      <w:lvlJc w:val="left"/>
      <w:pPr>
        <w:ind w:left="5716" w:hanging="166"/>
      </w:pPr>
      <w:rPr>
        <w:rFonts w:hint="default"/>
      </w:rPr>
    </w:lvl>
    <w:lvl w:ilvl="7">
      <w:numFmt w:val="bullet"/>
      <w:lvlText w:val="•"/>
      <w:lvlJc w:val="left"/>
      <w:pPr>
        <w:ind w:left="6824" w:hanging="166"/>
      </w:pPr>
      <w:rPr>
        <w:rFonts w:hint="default"/>
      </w:rPr>
    </w:lvl>
    <w:lvl w:ilvl="8">
      <w:numFmt w:val="bullet"/>
      <w:lvlText w:val="•"/>
      <w:lvlJc w:val="left"/>
      <w:pPr>
        <w:ind w:left="7931" w:hanging="166"/>
      </w:pPr>
      <w:rPr>
        <w:rFonts w:hint="default"/>
      </w:rPr>
    </w:lvl>
  </w:abstractNum>
  <w:abstractNum w:abstractNumId="1" w15:restartNumberingAfterBreak="0">
    <w:nsid w:val="0F3F0872"/>
    <w:multiLevelType w:val="multilevel"/>
    <w:tmpl w:val="7A602C58"/>
    <w:lvl w:ilvl="0">
      <w:start w:val="1"/>
      <w:numFmt w:val="decimal"/>
      <w:pStyle w:val="a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662A19"/>
    <w:multiLevelType w:val="multilevel"/>
    <w:tmpl w:val="9DA8E2DE"/>
    <w:lvl w:ilvl="0">
      <w:start w:val="1"/>
      <w:numFmt w:val="decimal"/>
      <w:lvlText w:val="%1"/>
      <w:lvlJc w:val="left"/>
      <w:pPr>
        <w:ind w:left="1001" w:hanging="360"/>
      </w:pPr>
      <w:rPr>
        <w:rFonts w:hint="default"/>
      </w:rPr>
    </w:lvl>
    <w:lvl w:ilvl="1">
      <w:start w:val="1"/>
      <w:numFmt w:val="decimal"/>
      <w:pStyle w:val="a3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pStyle w:val="1"/>
      <w:isLgl/>
      <w:lvlText w:val="%1.%2.%3"/>
      <w:lvlJc w:val="left"/>
      <w:pPr>
        <w:ind w:left="1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1" w:hanging="1800"/>
      </w:pPr>
      <w:rPr>
        <w:rFonts w:hint="default"/>
      </w:rPr>
    </w:lvl>
  </w:abstractNum>
  <w:abstractNum w:abstractNumId="3" w15:restartNumberingAfterBreak="0">
    <w:nsid w:val="3E6454AD"/>
    <w:multiLevelType w:val="multilevel"/>
    <w:tmpl w:val="5AFAC09C"/>
    <w:lvl w:ilvl="0">
      <w:start w:val="2"/>
      <w:numFmt w:val="decimal"/>
      <w:lvlText w:val="%1"/>
      <w:lvlJc w:val="left"/>
      <w:pPr>
        <w:ind w:left="2145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5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pStyle w:val="a4"/>
      <w:lvlText w:val="%1.%2.%3."/>
      <w:lvlJc w:val="left"/>
      <w:pPr>
        <w:ind w:left="2406" w:hanging="669"/>
        <w:jc w:val="righ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121" w:hanging="669"/>
      </w:pPr>
      <w:rPr>
        <w:rFonts w:hint="default"/>
      </w:rPr>
    </w:lvl>
    <w:lvl w:ilvl="4">
      <w:numFmt w:val="bullet"/>
      <w:lvlText w:val="•"/>
      <w:lvlJc w:val="left"/>
      <w:pPr>
        <w:ind w:left="4982" w:hanging="669"/>
      </w:pPr>
      <w:rPr>
        <w:rFonts w:hint="default"/>
      </w:rPr>
    </w:lvl>
    <w:lvl w:ilvl="5">
      <w:numFmt w:val="bullet"/>
      <w:lvlText w:val="•"/>
      <w:lvlJc w:val="left"/>
      <w:pPr>
        <w:ind w:left="5842" w:hanging="669"/>
      </w:pPr>
      <w:rPr>
        <w:rFonts w:hint="default"/>
      </w:rPr>
    </w:lvl>
    <w:lvl w:ilvl="6">
      <w:numFmt w:val="bullet"/>
      <w:lvlText w:val="•"/>
      <w:lvlJc w:val="left"/>
      <w:pPr>
        <w:ind w:left="6703" w:hanging="669"/>
      </w:pPr>
      <w:rPr>
        <w:rFonts w:hint="default"/>
      </w:rPr>
    </w:lvl>
    <w:lvl w:ilvl="7">
      <w:numFmt w:val="bullet"/>
      <w:lvlText w:val="•"/>
      <w:lvlJc w:val="left"/>
      <w:pPr>
        <w:ind w:left="7564" w:hanging="669"/>
      </w:pPr>
      <w:rPr>
        <w:rFonts w:hint="default"/>
      </w:rPr>
    </w:lvl>
    <w:lvl w:ilvl="8">
      <w:numFmt w:val="bullet"/>
      <w:lvlText w:val="•"/>
      <w:lvlJc w:val="left"/>
      <w:pPr>
        <w:ind w:left="8424" w:hanging="669"/>
      </w:pPr>
      <w:rPr>
        <w:rFonts w:hint="default"/>
      </w:rPr>
    </w:lvl>
  </w:abstractNum>
  <w:abstractNum w:abstractNumId="4" w15:restartNumberingAfterBreak="0">
    <w:nsid w:val="5EAC4664"/>
    <w:multiLevelType w:val="hybridMultilevel"/>
    <w:tmpl w:val="467202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713520">
    <w:abstractNumId w:val="2"/>
  </w:num>
  <w:num w:numId="2" w16cid:durableId="1389761062">
    <w:abstractNumId w:val="2"/>
  </w:num>
  <w:num w:numId="3" w16cid:durableId="1351369272">
    <w:abstractNumId w:val="3"/>
  </w:num>
  <w:num w:numId="4" w16cid:durableId="389227495">
    <w:abstractNumId w:val="0"/>
  </w:num>
  <w:num w:numId="5" w16cid:durableId="1213686663">
    <w:abstractNumId w:val="2"/>
  </w:num>
  <w:num w:numId="6" w16cid:durableId="685064395">
    <w:abstractNumId w:val="3"/>
  </w:num>
  <w:num w:numId="7" w16cid:durableId="2129468842">
    <w:abstractNumId w:val="1"/>
  </w:num>
  <w:num w:numId="8" w16cid:durableId="364526039">
    <w:abstractNumId w:val="1"/>
  </w:num>
  <w:num w:numId="9" w16cid:durableId="1792016621">
    <w:abstractNumId w:val="1"/>
  </w:num>
  <w:num w:numId="10" w16cid:durableId="903374874">
    <w:abstractNumId w:val="1"/>
  </w:num>
  <w:num w:numId="11" w16cid:durableId="2084451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DE"/>
    <w:rsid w:val="00194E36"/>
    <w:rsid w:val="001C396A"/>
    <w:rsid w:val="002C0543"/>
    <w:rsid w:val="002F494C"/>
    <w:rsid w:val="00311468"/>
    <w:rsid w:val="00415AAA"/>
    <w:rsid w:val="00435494"/>
    <w:rsid w:val="004650D1"/>
    <w:rsid w:val="004B580A"/>
    <w:rsid w:val="004D3A9B"/>
    <w:rsid w:val="005075C3"/>
    <w:rsid w:val="00526C10"/>
    <w:rsid w:val="005320E2"/>
    <w:rsid w:val="0053772C"/>
    <w:rsid w:val="00553797"/>
    <w:rsid w:val="00567EA1"/>
    <w:rsid w:val="005D2899"/>
    <w:rsid w:val="005E6B7C"/>
    <w:rsid w:val="00610BDE"/>
    <w:rsid w:val="00647371"/>
    <w:rsid w:val="00656DED"/>
    <w:rsid w:val="00703E31"/>
    <w:rsid w:val="0070648E"/>
    <w:rsid w:val="0078557F"/>
    <w:rsid w:val="00797323"/>
    <w:rsid w:val="007A2911"/>
    <w:rsid w:val="007C6368"/>
    <w:rsid w:val="00801542"/>
    <w:rsid w:val="008267F2"/>
    <w:rsid w:val="00893D55"/>
    <w:rsid w:val="0091127C"/>
    <w:rsid w:val="0091714A"/>
    <w:rsid w:val="00A705D2"/>
    <w:rsid w:val="00AC7A62"/>
    <w:rsid w:val="00B43F4A"/>
    <w:rsid w:val="00B67FA5"/>
    <w:rsid w:val="00B86C67"/>
    <w:rsid w:val="00B9383B"/>
    <w:rsid w:val="00BD1F7A"/>
    <w:rsid w:val="00BE2A8F"/>
    <w:rsid w:val="00C72B0C"/>
    <w:rsid w:val="00CC5ADC"/>
    <w:rsid w:val="00CF39EA"/>
    <w:rsid w:val="00CF3D33"/>
    <w:rsid w:val="00D171A0"/>
    <w:rsid w:val="00D20BCE"/>
    <w:rsid w:val="00DF42EC"/>
    <w:rsid w:val="00DF64F1"/>
    <w:rsid w:val="00E652D8"/>
    <w:rsid w:val="00E90FD0"/>
    <w:rsid w:val="00E97D84"/>
    <w:rsid w:val="00F8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F6E41-C0ED-4395-9EA8-7A7126E1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3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</w:style>
  <w:style w:type="paragraph" w:styleId="10">
    <w:name w:val="heading 1"/>
    <w:basedOn w:val="a5"/>
    <w:next w:val="a5"/>
    <w:link w:val="11"/>
    <w:uiPriority w:val="9"/>
    <w:qFormat/>
    <w:rsid w:val="007973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">
    <w:name w:val="Стиль1"/>
    <w:basedOn w:val="a5"/>
    <w:autoRedefine/>
    <w:uiPriority w:val="1"/>
    <w:qFormat/>
    <w:rsid w:val="005320E2"/>
    <w:pPr>
      <w:widowControl w:val="0"/>
      <w:numPr>
        <w:ilvl w:val="2"/>
        <w:numId w:val="5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Cs/>
      <w:sz w:val="24"/>
      <w:szCs w:val="24"/>
    </w:rPr>
  </w:style>
  <w:style w:type="paragraph" w:customStyle="1" w:styleId="a3">
    <w:name w:val="Стиль второй"/>
    <w:basedOn w:val="a5"/>
    <w:uiPriority w:val="1"/>
    <w:qFormat/>
    <w:rsid w:val="005320E2"/>
    <w:pPr>
      <w:keepNext/>
      <w:keepLines/>
      <w:widowControl w:val="0"/>
      <w:numPr>
        <w:ilvl w:val="1"/>
        <w:numId w:val="5"/>
      </w:numPr>
      <w:autoSpaceDE w:val="0"/>
      <w:autoSpaceDN w:val="0"/>
      <w:spacing w:before="240" w:after="0" w:line="240" w:lineRule="auto"/>
      <w:ind w:right="281"/>
      <w:jc w:val="right"/>
      <w:outlineLvl w:val="0"/>
    </w:pPr>
    <w:rPr>
      <w:rFonts w:ascii="Arial" w:eastAsiaTheme="majorEastAsia" w:hAnsi="Arial" w:cstheme="majorBidi"/>
      <w:b/>
      <w:sz w:val="24"/>
    </w:rPr>
  </w:style>
  <w:style w:type="paragraph" w:customStyle="1" w:styleId="2">
    <w:name w:val="Стиль2"/>
    <w:basedOn w:val="a9"/>
    <w:autoRedefine/>
    <w:uiPriority w:val="1"/>
    <w:qFormat/>
    <w:rsid w:val="00656DED"/>
    <w:pPr>
      <w:widowControl w:val="0"/>
      <w:numPr>
        <w:ilvl w:val="2"/>
        <w:numId w:val="4"/>
      </w:numPr>
      <w:tabs>
        <w:tab w:val="left" w:pos="889"/>
      </w:tabs>
      <w:autoSpaceDE w:val="0"/>
      <w:autoSpaceDN w:val="0"/>
      <w:spacing w:after="0" w:line="240" w:lineRule="auto"/>
      <w:ind w:right="235"/>
      <w:contextualSpacing w:val="0"/>
    </w:pPr>
    <w:rPr>
      <w:rFonts w:eastAsia="Arial" w:cs="Arial"/>
      <w:b/>
    </w:rPr>
  </w:style>
  <w:style w:type="paragraph" w:styleId="a9">
    <w:name w:val="List Paragraph"/>
    <w:basedOn w:val="a5"/>
    <w:uiPriority w:val="34"/>
    <w:qFormat/>
    <w:rsid w:val="00526C10"/>
    <w:pPr>
      <w:ind w:left="720"/>
      <w:contextualSpacing/>
    </w:pPr>
    <w:rPr>
      <w:rFonts w:ascii="Arial" w:hAnsi="Arial"/>
      <w:sz w:val="24"/>
    </w:rPr>
  </w:style>
  <w:style w:type="paragraph" w:customStyle="1" w:styleId="a4">
    <w:name w:val="Стиль третий"/>
    <w:basedOn w:val="a5"/>
    <w:uiPriority w:val="1"/>
    <w:qFormat/>
    <w:rsid w:val="005320E2"/>
    <w:pPr>
      <w:widowControl w:val="0"/>
      <w:numPr>
        <w:ilvl w:val="2"/>
        <w:numId w:val="6"/>
      </w:numPr>
      <w:tabs>
        <w:tab w:val="left" w:pos="2440"/>
      </w:tabs>
      <w:autoSpaceDE w:val="0"/>
      <w:autoSpaceDN w:val="0"/>
      <w:spacing w:before="71" w:after="0" w:line="240" w:lineRule="auto"/>
      <w:outlineLvl w:val="2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a">
    <w:name w:val="пункт отчета"/>
    <w:basedOn w:val="aa"/>
    <w:next w:val="a5"/>
    <w:uiPriority w:val="1"/>
    <w:qFormat/>
    <w:rsid w:val="00F877CA"/>
    <w:pPr>
      <w:widowControl w:val="0"/>
      <w:numPr>
        <w:numId w:val="10"/>
      </w:numPr>
      <w:autoSpaceDE w:val="0"/>
      <w:autoSpaceDN w:val="0"/>
      <w:spacing w:after="0" w:line="240" w:lineRule="auto"/>
    </w:pPr>
    <w:rPr>
      <w:rFonts w:ascii="Arial" w:eastAsia="Arial" w:hAnsi="Arial" w:cs="Arial"/>
      <w:b/>
      <w:bCs/>
      <w:szCs w:val="13"/>
    </w:rPr>
  </w:style>
  <w:style w:type="paragraph" w:styleId="aa">
    <w:name w:val="Body Text"/>
    <w:basedOn w:val="a5"/>
    <w:link w:val="ab"/>
    <w:uiPriority w:val="99"/>
    <w:semiHidden/>
    <w:unhideWhenUsed/>
    <w:rsid w:val="00F877CA"/>
    <w:pPr>
      <w:spacing w:after="120"/>
    </w:pPr>
  </w:style>
  <w:style w:type="character" w:customStyle="1" w:styleId="ab">
    <w:name w:val="Основной текст Знак"/>
    <w:basedOn w:val="a6"/>
    <w:link w:val="aa"/>
    <w:uiPriority w:val="99"/>
    <w:semiHidden/>
    <w:rsid w:val="00F877CA"/>
  </w:style>
  <w:style w:type="paragraph" w:customStyle="1" w:styleId="a0">
    <w:name w:val="подпункт отчета"/>
    <w:basedOn w:val="a"/>
    <w:next w:val="a5"/>
    <w:uiPriority w:val="1"/>
    <w:qFormat/>
    <w:rsid w:val="00F877CA"/>
    <w:pPr>
      <w:numPr>
        <w:ilvl w:val="1"/>
      </w:numPr>
    </w:pPr>
    <w:rPr>
      <w:b w:val="0"/>
      <w:sz w:val="24"/>
    </w:rPr>
  </w:style>
  <w:style w:type="paragraph" w:customStyle="1" w:styleId="a1">
    <w:name w:val="раздел отчета"/>
    <w:basedOn w:val="a0"/>
    <w:next w:val="a5"/>
    <w:uiPriority w:val="1"/>
    <w:qFormat/>
    <w:rsid w:val="00F877CA"/>
    <w:pPr>
      <w:numPr>
        <w:ilvl w:val="2"/>
      </w:numPr>
    </w:pPr>
  </w:style>
  <w:style w:type="paragraph" w:customStyle="1" w:styleId="a2">
    <w:name w:val="подраздел отчета"/>
    <w:basedOn w:val="a1"/>
    <w:uiPriority w:val="1"/>
    <w:qFormat/>
    <w:rsid w:val="00F877CA"/>
    <w:pPr>
      <w:numPr>
        <w:ilvl w:val="3"/>
      </w:numPr>
    </w:pPr>
  </w:style>
  <w:style w:type="character" w:styleId="ac">
    <w:name w:val="Hyperlink"/>
    <w:basedOn w:val="a6"/>
    <w:uiPriority w:val="99"/>
    <w:unhideWhenUsed/>
    <w:rsid w:val="0078557F"/>
    <w:rPr>
      <w:color w:val="0563C1"/>
      <w:u w:val="single"/>
    </w:rPr>
  </w:style>
  <w:style w:type="character" w:styleId="ad">
    <w:name w:val="FollowedHyperlink"/>
    <w:basedOn w:val="a6"/>
    <w:uiPriority w:val="99"/>
    <w:semiHidden/>
    <w:unhideWhenUsed/>
    <w:rsid w:val="0078557F"/>
    <w:rPr>
      <w:color w:val="954F72"/>
      <w:u w:val="single"/>
    </w:rPr>
  </w:style>
  <w:style w:type="paragraph" w:customStyle="1" w:styleId="xl65">
    <w:name w:val="xl65"/>
    <w:basedOn w:val="a5"/>
    <w:rsid w:val="0078557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8">
    <w:name w:val="xl68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63">
    <w:name w:val="xl63"/>
    <w:basedOn w:val="a5"/>
    <w:rsid w:val="007855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5"/>
    <w:rsid w:val="007855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6"/>
    <w:link w:val="10"/>
    <w:uiPriority w:val="9"/>
    <w:rsid w:val="00797323"/>
    <w:rPr>
      <w:rFonts w:asciiTheme="majorHAnsi" w:eastAsiaTheme="majorEastAsia" w:hAnsiTheme="majorHAnsi" w:cstheme="majorBidi"/>
      <w:color w:val="2E74B5" w:themeColor="accent1" w:themeShade="BF"/>
      <w:sz w:val="32"/>
    </w:rPr>
  </w:style>
  <w:style w:type="paragraph" w:styleId="ae">
    <w:name w:val="TOC Heading"/>
    <w:basedOn w:val="10"/>
    <w:next w:val="a5"/>
    <w:uiPriority w:val="39"/>
    <w:unhideWhenUsed/>
    <w:qFormat/>
    <w:rsid w:val="00797323"/>
    <w:pPr>
      <w:outlineLvl w:val="9"/>
    </w:pPr>
    <w:rPr>
      <w:lang w:eastAsia="ru-RU"/>
    </w:rPr>
  </w:style>
  <w:style w:type="paragraph" w:styleId="12">
    <w:name w:val="toc 1"/>
    <w:basedOn w:val="a5"/>
    <w:next w:val="a5"/>
    <w:autoRedefine/>
    <w:uiPriority w:val="39"/>
    <w:unhideWhenUsed/>
    <w:rsid w:val="004B580A"/>
    <w:pPr>
      <w:spacing w:after="100"/>
    </w:pPr>
    <w:rPr>
      <w:rFonts w:ascii="Arial" w:hAnsi="Arial"/>
      <w:sz w:val="22"/>
    </w:rPr>
  </w:style>
  <w:style w:type="paragraph" w:styleId="af">
    <w:name w:val="header"/>
    <w:basedOn w:val="a5"/>
    <w:link w:val="af0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6"/>
    <w:link w:val="af"/>
    <w:uiPriority w:val="99"/>
    <w:rsid w:val="00797323"/>
  </w:style>
  <w:style w:type="paragraph" w:styleId="af1">
    <w:name w:val="footer"/>
    <w:basedOn w:val="a5"/>
    <w:link w:val="af2"/>
    <w:uiPriority w:val="99"/>
    <w:unhideWhenUsed/>
    <w:rsid w:val="00797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6"/>
    <w:link w:val="af1"/>
    <w:uiPriority w:val="99"/>
    <w:rsid w:val="0079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3D901-3329-43C6-9696-4E1870C6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93</Pages>
  <Words>40001</Words>
  <Characters>228011</Characters>
  <Application>Microsoft Office Word</Application>
  <DocSecurity>0</DocSecurity>
  <Lines>1900</Lines>
  <Paragraphs>534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malinov</dc:creator>
  <cp:keywords/>
  <dc:description/>
  <cp:lastModifiedBy>Microsoft Office User</cp:lastModifiedBy>
  <cp:revision>3</cp:revision>
  <cp:lastPrinted>2025-05-05T06:03:00Z</cp:lastPrinted>
  <dcterms:created xsi:type="dcterms:W3CDTF">2025-05-05T06:02:00Z</dcterms:created>
  <dcterms:modified xsi:type="dcterms:W3CDTF">2025-05-05T06:03:00Z</dcterms:modified>
</cp:coreProperties>
</file>